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60F53" w14:textId="05576952" w:rsidR="00DA6CBE" w:rsidRDefault="00DA6CBE">
      <w:pPr>
        <w:spacing w:after="0" w:line="240" w:lineRule="auto"/>
        <w:jc w:val="center"/>
        <w:rPr>
          <w:rFonts w:ascii="Arial" w:hAnsi="Arial" w:cs="Arial"/>
          <w:color w:val="44546A" w:themeColor="text2"/>
          <w:sz w:val="20"/>
          <w:szCs w:val="20"/>
        </w:rPr>
      </w:pPr>
    </w:p>
    <w:p w14:paraId="57C34F3C" w14:textId="4AC0E09F" w:rsidR="00B54B44" w:rsidRPr="00684F83" w:rsidRDefault="00751D03">
      <w:pPr>
        <w:spacing w:after="0" w:line="240" w:lineRule="auto"/>
        <w:jc w:val="center"/>
        <w:rPr>
          <w:rFonts w:ascii="Arial" w:eastAsia="Arial" w:hAnsi="Arial" w:cs="Arial"/>
          <w:color w:val="44546A" w:themeColor="text2"/>
          <w:sz w:val="20"/>
          <w:szCs w:val="20"/>
        </w:rPr>
      </w:pPr>
      <w:r w:rsidRPr="00684F83">
        <w:rPr>
          <w:rFonts w:ascii="Arial" w:hAnsi="Arial" w:cs="Arial"/>
          <w:color w:val="44546A" w:themeColor="text2"/>
          <w:sz w:val="20"/>
          <w:szCs w:val="20"/>
        </w:rPr>
        <w:object w:dxaOrig="2936" w:dyaOrig="1377" w14:anchorId="0B1EA268">
          <v:rect id="rectole0000000000" o:spid="_x0000_i1025" style="width:130pt;height:52.5pt" o:ole="" o:preferrelative="t" stroked="f">
            <v:imagedata r:id="rId7" o:title=""/>
          </v:rect>
          <o:OLEObject Type="Embed" ProgID="StaticMetafile" ShapeID="rectole0000000000" DrawAspect="Content" ObjectID="_1731776821" r:id="rId8"/>
        </w:object>
      </w:r>
    </w:p>
    <w:p w14:paraId="7AC39B6B" w14:textId="77777777" w:rsidR="00B54B44" w:rsidRPr="00684F83" w:rsidRDefault="00BE6778">
      <w:pPr>
        <w:spacing w:after="0" w:line="338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</w:pPr>
      <w:r w:rsidRPr="00684F83">
        <w:rPr>
          <w:rFonts w:ascii="Arial" w:eastAsia="Calibri" w:hAnsi="Arial" w:cs="Arial"/>
          <w:b/>
          <w:color w:val="806000" w:themeColor="accent4" w:themeShade="80"/>
          <w:sz w:val="28"/>
          <w:szCs w:val="28"/>
        </w:rPr>
        <w:t>New Mexico Search and Rescue Council</w:t>
      </w:r>
    </w:p>
    <w:p w14:paraId="3D2E43EB" w14:textId="74D1CFCA" w:rsidR="00B54B44" w:rsidRPr="00437840" w:rsidRDefault="00BE6778">
      <w:pPr>
        <w:spacing w:after="0" w:line="322" w:lineRule="auto"/>
        <w:ind w:left="60" w:firstLine="30"/>
        <w:jc w:val="center"/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</w:pP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Board </w:t>
      </w:r>
      <w:r w:rsid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 xml:space="preserve">of Director’s </w:t>
      </w:r>
      <w:r w:rsidRPr="00437840">
        <w:rPr>
          <w:rFonts w:ascii="Arial" w:eastAsia="Calibri" w:hAnsi="Arial" w:cs="Arial"/>
          <w:b/>
          <w:color w:val="806000" w:themeColor="accent4" w:themeShade="80"/>
          <w:sz w:val="32"/>
          <w:szCs w:val="32"/>
        </w:rPr>
        <w:t>Meeting Agenda</w:t>
      </w:r>
    </w:p>
    <w:p w14:paraId="32F06584" w14:textId="4D2B1BFA" w:rsidR="00B54B44" w:rsidRPr="002F051E" w:rsidRDefault="00C97565">
      <w:pPr>
        <w:spacing w:after="0" w:line="274" w:lineRule="auto"/>
        <w:ind w:left="60" w:firstLine="30"/>
        <w:jc w:val="center"/>
        <w:rPr>
          <w:rFonts w:ascii="Arial" w:eastAsia="Calibri" w:hAnsi="Arial" w:cs="Arial"/>
          <w:b/>
          <w:color w:val="44546A" w:themeColor="text2"/>
          <w:sz w:val="32"/>
          <w:szCs w:val="32"/>
        </w:rPr>
      </w:pPr>
      <w:r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Monday, </w:t>
      </w:r>
      <w:r w:rsidR="009E072F">
        <w:rPr>
          <w:rFonts w:ascii="Arial" w:eastAsia="Calibri" w:hAnsi="Arial" w:cs="Arial"/>
          <w:b/>
          <w:color w:val="44546A" w:themeColor="text2"/>
          <w:sz w:val="32"/>
          <w:szCs w:val="32"/>
        </w:rPr>
        <w:t>December</w:t>
      </w:r>
      <w:r w:rsidR="00D051C6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 </w:t>
      </w:r>
      <w:r w:rsidR="009E072F">
        <w:rPr>
          <w:rFonts w:ascii="Arial" w:eastAsia="Calibri" w:hAnsi="Arial" w:cs="Arial"/>
          <w:b/>
          <w:color w:val="44546A" w:themeColor="text2"/>
          <w:sz w:val="32"/>
          <w:szCs w:val="32"/>
        </w:rPr>
        <w:t>05</w:t>
      </w:r>
      <w:r w:rsidR="00437840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 xml:space="preserve">, </w:t>
      </w:r>
      <w:r w:rsidR="00BE6778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20</w:t>
      </w:r>
      <w:r w:rsidR="000B108E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</w:t>
      </w:r>
      <w:r w:rsidR="00352425" w:rsidRPr="002F051E">
        <w:rPr>
          <w:rFonts w:ascii="Arial" w:eastAsia="Calibri" w:hAnsi="Arial" w:cs="Arial"/>
          <w:b/>
          <w:color w:val="44546A" w:themeColor="text2"/>
          <w:sz w:val="32"/>
          <w:szCs w:val="32"/>
        </w:rPr>
        <w:t>2</w:t>
      </w:r>
    </w:p>
    <w:p w14:paraId="014717E8" w14:textId="426E8D83" w:rsidR="00887578" w:rsidRPr="00684F83" w:rsidRDefault="00437840" w:rsidP="00887578">
      <w:pPr>
        <w:spacing w:after="0" w:line="274" w:lineRule="auto"/>
        <w:ind w:left="60" w:firstLine="30"/>
        <w:jc w:val="center"/>
        <w:rPr>
          <w:rFonts w:ascii="Arial" w:eastAsia="Calibri" w:hAnsi="Arial" w:cs="Arial"/>
          <w:bCs/>
          <w:color w:val="44546A" w:themeColor="text2"/>
        </w:rPr>
      </w:pPr>
      <w:r>
        <w:rPr>
          <w:rFonts w:ascii="Arial" w:eastAsia="Calibri" w:hAnsi="Arial" w:cs="Arial"/>
          <w:bCs/>
          <w:color w:val="44546A" w:themeColor="text2"/>
        </w:rPr>
        <w:t xml:space="preserve">Virtual </w:t>
      </w:r>
      <w:r w:rsidR="00887578" w:rsidRPr="00684F83">
        <w:rPr>
          <w:rFonts w:ascii="Arial" w:eastAsia="Calibri" w:hAnsi="Arial" w:cs="Arial"/>
          <w:bCs/>
          <w:color w:val="44546A" w:themeColor="text2"/>
        </w:rPr>
        <w:t>GoTo Meeting, 19:00 to 21:00</w:t>
      </w:r>
    </w:p>
    <w:tbl>
      <w:tblPr>
        <w:tblpPr w:leftFromText="180" w:rightFromText="180" w:vertAnchor="text" w:horzAnchor="margin" w:tblpY="81"/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0"/>
        <w:gridCol w:w="6660"/>
        <w:gridCol w:w="1890"/>
      </w:tblGrid>
      <w:tr w:rsidR="00684F83" w:rsidRPr="00164886" w14:paraId="1AAF740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55A7BB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Item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1077E3" w14:textId="77777777" w:rsidR="00F168F0" w:rsidRPr="00164886" w:rsidRDefault="00F168F0" w:rsidP="00164886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Topic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D44031" w14:textId="78E07346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/>
                <w:color w:val="44546A" w:themeColor="text2"/>
                <w:sz w:val="20"/>
                <w:szCs w:val="20"/>
              </w:rPr>
              <w:t>POC</w:t>
            </w:r>
          </w:p>
        </w:tc>
      </w:tr>
      <w:tr w:rsidR="00684F83" w:rsidRPr="00684F83" w14:paraId="3AE3FD66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36E1C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A41725" w14:textId="77777777" w:rsidR="00F168F0" w:rsidRPr="00164886" w:rsidRDefault="00F168F0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Call to order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189A4B" w14:textId="58AAA975" w:rsidR="00F168F0" w:rsidRPr="00164886" w:rsidRDefault="00164886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684F83" w:rsidRPr="00684F83" w14:paraId="27E456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CF6D6" w14:textId="77777777" w:rsidR="00F168F0" w:rsidRPr="00164886" w:rsidRDefault="00F168F0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166634" w14:textId="71FAD400" w:rsidR="00F168F0" w:rsidRPr="00164886" w:rsidRDefault="00565AE1" w:rsidP="00F168F0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Review </w:t>
            </w:r>
            <w:r w:rsidR="00F168F0"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of agenda and minutes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5BB966" w14:textId="5CF5CC87" w:rsidR="00F168F0" w:rsidRPr="00164886" w:rsidRDefault="00C315F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03A68405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C7C0F7" w14:textId="278292E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2.</w:t>
            </w:r>
            <w:r w:rsidR="00281A9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E55648" w14:textId="22351322" w:rsidR="00565AE1" w:rsidRPr="00164886" w:rsidRDefault="00565AE1" w:rsidP="00430173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Review &amp; Comments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of </w:t>
            </w:r>
            <w:r w:rsidR="00C9756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previous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Minutes</w:t>
            </w:r>
            <w:r w:rsidR="00352F4D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, 24 Oct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BE2BE" w14:textId="42D8C169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3C2CFA6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C3927B" w14:textId="3370A9F4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D75BE3" w14:textId="787B99B0" w:rsidR="00565AE1" w:rsidRPr="00164886" w:rsidRDefault="00565AE1" w:rsidP="00565AE1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Old Business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ED0030" w14:textId="52130711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53440F2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2363FF" w14:textId="0E10D7E2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BFFF9C" w14:textId="65371AED" w:rsidR="00565AE1" w:rsidRPr="00164886" w:rsidRDefault="00565AE1" w:rsidP="00565AE1">
            <w:pPr>
              <w:spacing w:after="0" w:line="274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BDD291" w14:textId="532FA0C2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  <w:tr w:rsidR="00565AE1" w:rsidRPr="00684F83" w14:paraId="298BD2C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05CBB1" w14:textId="6DE42172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64298D" w14:textId="3DF33D02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ESCAPE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Management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9B07EC" w14:textId="7515834A" w:rsidR="00565AE1" w:rsidRPr="00164886" w:rsidRDefault="00FA71A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565AE1" w:rsidRPr="00684F83" w14:paraId="398AE1F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41C84" w14:textId="743CFCA3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4E7EE" w14:textId="006DAEDA" w:rsidR="00565AE1" w:rsidRDefault="00565AE1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Summary of ESCAPE Planning Meeting </w:t>
            </w:r>
            <w:r w:rsidR="009E072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Thur Nov 17</w:t>
            </w:r>
            <w:r w:rsidR="00C9756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  <w:p w14:paraId="6D87B290" w14:textId="78F5954D" w:rsidR="00C97565" w:rsidRDefault="00C97565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Summary of PTC Meeting, Mon Nov 28 </w:t>
            </w:r>
          </w:p>
          <w:p w14:paraId="2026D4D6" w14:textId="0EF7777B" w:rsidR="00565AE1" w:rsidRPr="00164886" w:rsidRDefault="00565AE1" w:rsidP="00565AE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Next ESCAPE meeting,</w:t>
            </w:r>
            <w:r w:rsidR="00C9756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Wed, Dec 7</w:t>
            </w:r>
            <w:r w:rsidR="00C97565" w:rsidRPr="00C9756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  <w:vertAlign w:val="superscript"/>
              </w:rPr>
              <w:t>th</w:t>
            </w:r>
            <w:r w:rsidR="00C9756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at 19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:00 M</w:t>
            </w:r>
            <w:r w:rsidR="00C97565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18A5E9" w14:textId="77777777" w:rsidR="009E072F" w:rsidRDefault="009E072F" w:rsidP="009E072F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Rebecca Penn</w:t>
            </w:r>
          </w:p>
          <w:p w14:paraId="17E67991" w14:textId="40AD67AE" w:rsidR="00565AE1" w:rsidRDefault="00FA71A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</w:t>
            </w:r>
            <w:r w:rsidR="00565AE1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ave Moffat</w:t>
            </w:r>
          </w:p>
          <w:p w14:paraId="0CBFEA44" w14:textId="4657D3A6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(</w:t>
            </w:r>
            <w:proofErr w:type="gramStart"/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not</w:t>
            </w:r>
            <w:proofErr w:type="gramEnd"/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itemized)</w:t>
            </w:r>
          </w:p>
        </w:tc>
      </w:tr>
      <w:tr w:rsidR="00565AE1" w:rsidRPr="00684F83" w14:paraId="41E0836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5E6194" w14:textId="325F6258" w:rsidR="00565AE1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D2510B" w14:textId="6571C22C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Treasurer’s Report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BEA84" w14:textId="3975F6CF" w:rsidR="00565AE1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J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Hitchcock</w:t>
            </w:r>
          </w:p>
        </w:tc>
      </w:tr>
      <w:tr w:rsidR="00565AE1" w:rsidRPr="00684F83" w14:paraId="459F155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13736" w14:textId="3B96975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5.1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50118C" w14:textId="5A8A696A" w:rsidR="00565AE1" w:rsidRPr="00164886" w:rsidRDefault="00565AE1" w:rsidP="00565AE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Bank or Budget Summary</w:t>
            </w:r>
            <w:r w:rsidR="00642CE0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DF64F" w14:textId="26722251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565AE1" w:rsidRPr="00684F83" w14:paraId="577558F1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032A0A" w14:textId="564FC525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707D47" w14:textId="72D463E2" w:rsidR="00565AE1" w:rsidRPr="00164886" w:rsidRDefault="00642CE0" w:rsidP="00684F83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Mapping income, status? Contact David Price…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82D6C1" w14:textId="539E1C0A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</w:tr>
      <w:tr w:rsidR="00565AE1" w:rsidRPr="00684F83" w14:paraId="4B394F1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E2038C" w14:textId="5D876E71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6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AEDE36" w14:textId="0AFADBBB" w:rsidR="00565AE1" w:rsidRPr="00FA71AF" w:rsidRDefault="00565AE1" w:rsidP="0069267F">
            <w:pPr>
              <w:spacing w:after="0" w:line="240" w:lineRule="auto"/>
              <w:rPr>
                <w:rFonts w:ascii="Arial" w:eastAsia="Calibri" w:hAnsi="Arial" w:cs="Arial"/>
                <w:bCs/>
                <w:color w:val="FF0000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Membership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  <w:r w:rsidRPr="009E072F">
              <w:rPr>
                <w:rFonts w:ascii="Arial" w:eastAsia="Calibri" w:hAnsi="Arial" w:cs="Arial"/>
                <w:bCs/>
                <w:color w:val="4472C4" w:themeColor="accent1"/>
                <w:sz w:val="20"/>
                <w:szCs w:val="20"/>
              </w:rPr>
              <w:t xml:space="preserve">Status </w:t>
            </w:r>
            <w:r w:rsidR="00FA71AF" w:rsidRPr="009E072F">
              <w:rPr>
                <w:rFonts w:ascii="Arial" w:eastAsia="Calibri" w:hAnsi="Arial" w:cs="Arial"/>
                <w:bCs/>
                <w:color w:val="4472C4" w:themeColor="accent1"/>
                <w:sz w:val="20"/>
                <w:szCs w:val="20"/>
              </w:rPr>
              <w:t>(contact teams that did not renew for 2021 &amp; 2022</w:t>
            </w:r>
            <w:r w:rsidR="009E072F" w:rsidRPr="009E072F">
              <w:rPr>
                <w:rFonts w:ascii="Arial" w:eastAsia="Calibri" w:hAnsi="Arial" w:cs="Arial"/>
                <w:bCs/>
                <w:color w:val="4472C4" w:themeColor="accent1"/>
                <w:sz w:val="20"/>
                <w:szCs w:val="20"/>
              </w:rPr>
              <w:t xml:space="preserve"> and ask if they plan to return to full membership status</w:t>
            </w:r>
            <w:r w:rsidR="00FA71AF" w:rsidRPr="009E072F">
              <w:rPr>
                <w:rFonts w:ascii="Arial" w:eastAsia="Calibri" w:hAnsi="Arial" w:cs="Arial"/>
                <w:bCs/>
                <w:color w:val="4472C4" w:themeColor="accent1"/>
                <w:sz w:val="20"/>
                <w:szCs w:val="20"/>
              </w:rPr>
              <w:t>)</w:t>
            </w:r>
            <w:r w:rsidR="00642CE0">
              <w:rPr>
                <w:rFonts w:ascii="Arial" w:eastAsia="Calibri" w:hAnsi="Arial" w:cs="Arial"/>
                <w:bCs/>
                <w:color w:val="4472C4" w:themeColor="accent1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8F9AFB" w14:textId="1F778ED9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ebecca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Penn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&amp;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T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yler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Mobraten</w:t>
            </w:r>
          </w:p>
        </w:tc>
      </w:tr>
      <w:tr w:rsidR="00565AE1" w:rsidRPr="00684F83" w14:paraId="61D440C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C4998" w14:textId="1F6FF17F" w:rsidR="00565AE1" w:rsidRPr="00164886" w:rsidRDefault="00565AE1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7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0526B" w14:textId="3653246D" w:rsidR="00565AE1" w:rsidRPr="00164886" w:rsidRDefault="00565AE1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Training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Report</w:t>
            </w:r>
            <w:r w:rsidR="000058AA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2692A3" w14:textId="2EEEA8AD" w:rsidR="00565AE1" w:rsidRPr="00164886" w:rsidRDefault="00565A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ick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Wiedenmann</w:t>
            </w:r>
          </w:p>
        </w:tc>
      </w:tr>
      <w:tr w:rsidR="009E072F" w:rsidRPr="00684F83" w14:paraId="45251E2C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750B9" w14:textId="7EA79E19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30A272" w14:textId="7F6928A7" w:rsidR="009E072F" w:rsidRDefault="009E072F" w:rsidP="009E072F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Communications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D4D612" w14:textId="00498D60" w:rsidR="009E072F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Ron 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Nelson</w:t>
            </w:r>
          </w:p>
        </w:tc>
      </w:tr>
      <w:tr w:rsidR="009E072F" w:rsidRPr="00684F83" w14:paraId="45B08E0E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C693D3" w14:textId="33F3F706" w:rsidR="009E072F" w:rsidRPr="00E65CE1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</w:pPr>
            <w:r w:rsidRPr="00E65CE1"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  <w:t>8.1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21C498" w14:textId="29210FC0" w:rsidR="009E072F" w:rsidRPr="00E65CE1" w:rsidRDefault="009E072F" w:rsidP="009E072F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</w:pPr>
            <w:r w:rsidRPr="00E65CE1"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  <w:t xml:space="preserve">Repeater List(s) update(s)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7FC4DF" w14:textId="08F592C6" w:rsidR="009E072F" w:rsidRPr="00E65CE1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</w:pPr>
            <w:r w:rsidRPr="00E65CE1">
              <w:rPr>
                <w:rFonts w:ascii="Arial" w:eastAsia="Calibri" w:hAnsi="Arial" w:cs="Arial"/>
                <w:bCs/>
                <w:strike/>
                <w:color w:val="44546A" w:themeColor="text2"/>
                <w:sz w:val="20"/>
                <w:szCs w:val="20"/>
              </w:rPr>
              <w:t>Erik Nelson</w:t>
            </w:r>
          </w:p>
        </w:tc>
      </w:tr>
      <w:tr w:rsidR="009E072F" w:rsidRPr="00684F83" w14:paraId="007AD552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B3E55A" w14:textId="09E66D6B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8.2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72613E" w14:textId="7107BB4B" w:rsidR="009E072F" w:rsidRPr="00164886" w:rsidRDefault="009E072F" w:rsidP="00B15D0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VTAC 34 switch to VTAC 33 initiative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098687" w14:textId="02D0A3E9" w:rsidR="009E072F" w:rsidRPr="00164886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9E072F" w:rsidRPr="00684F83" w14:paraId="467E5A1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5649F7" w14:textId="192CD858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602B6D" w14:textId="4540F2FF" w:rsidR="009E072F" w:rsidRPr="00164886" w:rsidRDefault="00E65CE1" w:rsidP="00E65CE1">
            <w:pPr>
              <w:spacing w:after="0" w:line="240" w:lineRule="auto"/>
              <w:ind w:left="144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Send email to forum about update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6EB765" w14:textId="6213243B" w:rsidR="009E072F" w:rsidRPr="00164886" w:rsidRDefault="00E65CE1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Ron Nelson</w:t>
            </w:r>
          </w:p>
        </w:tc>
      </w:tr>
      <w:tr w:rsidR="009E072F" w:rsidRPr="00684F83" w14:paraId="23EE3374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5430D6" w14:textId="085E8E3A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9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E27488" w14:textId="2E82EF4F" w:rsidR="009E072F" w:rsidRPr="00164886" w:rsidRDefault="009E072F" w:rsidP="00E65C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Mapping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Status Report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D69BD" w14:textId="702371ED" w:rsidR="009E072F" w:rsidRPr="00164886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</w:tc>
      </w:tr>
      <w:tr w:rsidR="009E072F" w:rsidRPr="00684F83" w14:paraId="66BDFD3B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38C109" w14:textId="352681FF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10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862CD5" w14:textId="77777777" w:rsidR="009E072F" w:rsidRDefault="009E072F" w:rsidP="0069267F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Website IT Admin Status Report </w:t>
            </w:r>
          </w:p>
          <w:p w14:paraId="10522C39" w14:textId="39FA31E1" w:rsidR="00E65CE1" w:rsidRPr="00FA71AF" w:rsidRDefault="00E65CE1" w:rsidP="00E65CE1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Account renewal needs a Debit card?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7173CB" w14:textId="77777777" w:rsidR="009E072F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David Price</w:t>
            </w:r>
          </w:p>
          <w:p w14:paraId="3B7731CB" w14:textId="427413B4" w:rsidR="009E072F" w:rsidRPr="00164886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Erik Nelson </w:t>
            </w:r>
          </w:p>
        </w:tc>
      </w:tr>
      <w:tr w:rsidR="009E072F" w:rsidRPr="00684F83" w14:paraId="47AC10F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A89B06" w14:textId="6E487842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0BA884" w14:textId="77777777" w:rsidR="009E072F" w:rsidRDefault="009E072F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SARTopo team-group account management status report </w:t>
            </w:r>
          </w:p>
          <w:p w14:paraId="5C4FFFCF" w14:textId="0BA30E81" w:rsidR="00412D77" w:rsidRPr="00164886" w:rsidRDefault="00412D77" w:rsidP="00412D77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Need a page/ tab on NMSARC website / Resources?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57EBF" w14:textId="204CBB68" w:rsidR="009E072F" w:rsidRPr="00164886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Bob Howell</w:t>
            </w:r>
          </w:p>
        </w:tc>
      </w:tr>
      <w:tr w:rsidR="00595F95" w:rsidRPr="00684F83" w14:paraId="0B456F37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77B79" w14:textId="17792EEB" w:rsidR="00595F95" w:rsidRDefault="00595F95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11.1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6E4B1C" w14:textId="77777777" w:rsidR="00595F95" w:rsidRDefault="00595F95" w:rsidP="00595F95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Funding options managed by NMSARC BoD </w:t>
            </w:r>
          </w:p>
          <w:p w14:paraId="7368BB21" w14:textId="7D3E1ADC" w:rsidR="00412D77" w:rsidRDefault="00412D77" w:rsidP="00595F95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Member donation or PNM grant?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DFC997" w14:textId="2668A100" w:rsidR="00595F95" w:rsidRDefault="00595F95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9E072F" w:rsidRPr="00684F83" w14:paraId="2D8DC0E5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B5F779" w14:textId="738A17B7" w:rsidR="009E072F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E3AB4C" w14:textId="13BCC284" w:rsidR="009E072F" w:rsidRDefault="009E072F" w:rsidP="00565AE1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New Business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2F4599" w14:textId="4B7EFF52" w:rsidR="009E072F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9E072F" w:rsidRPr="00684F83" w14:paraId="25329F9A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3A6F94" w14:textId="77160FCE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12.1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7525D" w14:textId="7768FC35" w:rsidR="009E072F" w:rsidRPr="00164886" w:rsidRDefault="009E072F" w:rsidP="009E072F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NMSARC NMESC Policy Procedure Document Overhaul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7F8C35" w14:textId="537B7486" w:rsidR="009E072F" w:rsidRDefault="009E072F" w:rsidP="00C315F1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9E072F" w:rsidRPr="00684F83" w14:paraId="0A6984A3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EB8E95" w14:textId="5A786B56" w:rsidR="009E072F" w:rsidRPr="00164886" w:rsidRDefault="00C97565" w:rsidP="00281A9F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12.2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1FFCF" w14:textId="77777777" w:rsidR="009E072F" w:rsidRDefault="00C97565" w:rsidP="00C97565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Pecos Valley Public Service team application</w:t>
            </w:r>
            <w:r w:rsidR="005A24A9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&amp; webpage</w:t>
            </w:r>
            <w:r w:rsidR="007454A0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</w:t>
            </w:r>
          </w:p>
          <w:p w14:paraId="23C9CBFD" w14:textId="7C3F0948" w:rsidR="007454A0" w:rsidRPr="00164886" w:rsidRDefault="007454A0" w:rsidP="00C97565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Hold this team’s application until Gov’s Review Board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A36515" w14:textId="4F79A71E" w:rsidR="009E072F" w:rsidRDefault="00C97565" w:rsidP="00281A9F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1940EF" w:rsidRPr="00684F83" w14:paraId="4863DB6F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DBA68A" w14:textId="018A2579" w:rsidR="001940EF" w:rsidRDefault="001940EF" w:rsidP="00281A9F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12.3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0CA49" w14:textId="3241F077" w:rsidR="001940EF" w:rsidRDefault="001940EF" w:rsidP="00C97565">
            <w:pPr>
              <w:spacing w:after="0" w:line="240" w:lineRule="auto"/>
              <w:ind w:left="720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Order more patches, FC and / or NMSARC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AD174D" w14:textId="0FE07070" w:rsidR="001940EF" w:rsidRDefault="001940EF" w:rsidP="00281A9F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  <w:tr w:rsidR="009E072F" w:rsidRPr="00684F83" w14:paraId="406A3E39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0273BF" w14:textId="37B9BF3A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3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1F4DEF" w14:textId="533C09F1" w:rsidR="009E072F" w:rsidRPr="00164886" w:rsidRDefault="009E072F" w:rsidP="00626F67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Next meeting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suggestion</w:t>
            </w: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Mon, Jan 30</w:t>
            </w:r>
            <w:r w:rsidRPr="00AE69AF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 at 19:00, virtual GoTo Meeting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FDCB3A" w14:textId="41563CB1" w:rsidR="009E072F" w:rsidRDefault="009E072F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Larry Zentner</w:t>
            </w:r>
          </w:p>
        </w:tc>
      </w:tr>
      <w:tr w:rsidR="009E072F" w:rsidRPr="00684F83" w14:paraId="6BFD3060" w14:textId="77777777" w:rsidTr="00F168F0">
        <w:trPr>
          <w:trHeight w:val="1"/>
        </w:trPr>
        <w:tc>
          <w:tcPr>
            <w:tcW w:w="7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14D58A" w14:textId="097B2842" w:rsidR="009E072F" w:rsidRPr="00164886" w:rsidRDefault="009E072F" w:rsidP="002F051E">
            <w:pPr>
              <w:spacing w:after="0" w:line="274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1</w:t>
            </w: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4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50CCE0" w14:textId="630B35D0" w:rsidR="009E072F" w:rsidRPr="00164886" w:rsidRDefault="009E072F" w:rsidP="00626F67">
            <w:pPr>
              <w:spacing w:after="0" w:line="240" w:lineRule="auto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 w:rsidRPr="00164886"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 xml:space="preserve">Adjourn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D07AA1" w14:textId="1A9A0E81" w:rsidR="009E072F" w:rsidRPr="00164886" w:rsidRDefault="009E072F" w:rsidP="00626F67">
            <w:pPr>
              <w:spacing w:after="0" w:line="274" w:lineRule="auto"/>
              <w:jc w:val="center"/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color w:val="44546A" w:themeColor="text2"/>
                <w:sz w:val="20"/>
                <w:szCs w:val="20"/>
              </w:rPr>
              <w:t>“</w:t>
            </w:r>
          </w:p>
        </w:tc>
      </w:tr>
    </w:tbl>
    <w:p w14:paraId="49EF749E" w14:textId="242A7C7B" w:rsidR="00730E51" w:rsidRDefault="00730E51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0CF652CD" w14:textId="60D34D53" w:rsidR="00A40CB5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p w14:paraId="254A549A" w14:textId="77777777" w:rsidR="00A40CB5" w:rsidRPr="00751D03" w:rsidRDefault="00A40CB5" w:rsidP="007160CA">
      <w:pPr>
        <w:spacing w:after="0" w:line="240" w:lineRule="auto"/>
        <w:rPr>
          <w:rFonts w:ascii="Arial" w:eastAsia="Calibri" w:hAnsi="Arial" w:cs="Arial"/>
          <w:b/>
          <w:color w:val="44546A" w:themeColor="text2"/>
          <w:sz w:val="20"/>
          <w:szCs w:val="20"/>
        </w:rPr>
      </w:pPr>
    </w:p>
    <w:sectPr w:rsidR="00A40CB5" w:rsidRPr="00751D03" w:rsidSect="00751D03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44"/>
    <w:rsid w:val="00001675"/>
    <w:rsid w:val="000058AA"/>
    <w:rsid w:val="00025031"/>
    <w:rsid w:val="00080C2D"/>
    <w:rsid w:val="000A322C"/>
    <w:rsid w:val="000B108E"/>
    <w:rsid w:val="000D4638"/>
    <w:rsid w:val="000D554D"/>
    <w:rsid w:val="0010582D"/>
    <w:rsid w:val="0011764C"/>
    <w:rsid w:val="00131E6C"/>
    <w:rsid w:val="00142983"/>
    <w:rsid w:val="00164886"/>
    <w:rsid w:val="001940EF"/>
    <w:rsid w:val="001B593D"/>
    <w:rsid w:val="001E372F"/>
    <w:rsid w:val="00234E56"/>
    <w:rsid w:val="002364A8"/>
    <w:rsid w:val="00264599"/>
    <w:rsid w:val="00281A9F"/>
    <w:rsid w:val="00287E4C"/>
    <w:rsid w:val="002A0761"/>
    <w:rsid w:val="002E2E77"/>
    <w:rsid w:val="002F051E"/>
    <w:rsid w:val="002F2444"/>
    <w:rsid w:val="00301D8C"/>
    <w:rsid w:val="00334CF5"/>
    <w:rsid w:val="00352425"/>
    <w:rsid w:val="00352F4D"/>
    <w:rsid w:val="003816A6"/>
    <w:rsid w:val="003860C1"/>
    <w:rsid w:val="00397E87"/>
    <w:rsid w:val="003B0D92"/>
    <w:rsid w:val="003C1E52"/>
    <w:rsid w:val="00402FEB"/>
    <w:rsid w:val="00412D77"/>
    <w:rsid w:val="00414A40"/>
    <w:rsid w:val="00430173"/>
    <w:rsid w:val="00437840"/>
    <w:rsid w:val="0044133B"/>
    <w:rsid w:val="00452895"/>
    <w:rsid w:val="00463E8D"/>
    <w:rsid w:val="0048136F"/>
    <w:rsid w:val="00496425"/>
    <w:rsid w:val="004A0822"/>
    <w:rsid w:val="004A1F03"/>
    <w:rsid w:val="004D5F34"/>
    <w:rsid w:val="004E2C15"/>
    <w:rsid w:val="0051216F"/>
    <w:rsid w:val="00540160"/>
    <w:rsid w:val="00565AE1"/>
    <w:rsid w:val="00570160"/>
    <w:rsid w:val="00570634"/>
    <w:rsid w:val="00595F95"/>
    <w:rsid w:val="005A24A9"/>
    <w:rsid w:val="005B1C9E"/>
    <w:rsid w:val="005C006A"/>
    <w:rsid w:val="005E374E"/>
    <w:rsid w:val="00626369"/>
    <w:rsid w:val="00626F67"/>
    <w:rsid w:val="00642CE0"/>
    <w:rsid w:val="00646552"/>
    <w:rsid w:val="00664535"/>
    <w:rsid w:val="00664779"/>
    <w:rsid w:val="00684F83"/>
    <w:rsid w:val="0069267F"/>
    <w:rsid w:val="006A106E"/>
    <w:rsid w:val="006B4047"/>
    <w:rsid w:val="00711CAE"/>
    <w:rsid w:val="007160CA"/>
    <w:rsid w:val="00730E51"/>
    <w:rsid w:val="0074159E"/>
    <w:rsid w:val="007454A0"/>
    <w:rsid w:val="00751D03"/>
    <w:rsid w:val="007528CC"/>
    <w:rsid w:val="00773079"/>
    <w:rsid w:val="007C1E03"/>
    <w:rsid w:val="007C54D3"/>
    <w:rsid w:val="007E1F27"/>
    <w:rsid w:val="007F70E5"/>
    <w:rsid w:val="00800B55"/>
    <w:rsid w:val="008166D3"/>
    <w:rsid w:val="00844CE6"/>
    <w:rsid w:val="0086670B"/>
    <w:rsid w:val="00887578"/>
    <w:rsid w:val="008B5471"/>
    <w:rsid w:val="008E32EE"/>
    <w:rsid w:val="008E4AA1"/>
    <w:rsid w:val="00910007"/>
    <w:rsid w:val="00917E30"/>
    <w:rsid w:val="009253A4"/>
    <w:rsid w:val="00945A0E"/>
    <w:rsid w:val="009610E4"/>
    <w:rsid w:val="0096228E"/>
    <w:rsid w:val="00973A00"/>
    <w:rsid w:val="00974AF3"/>
    <w:rsid w:val="00983120"/>
    <w:rsid w:val="009C3BDF"/>
    <w:rsid w:val="009D4243"/>
    <w:rsid w:val="009E072F"/>
    <w:rsid w:val="00A40CB5"/>
    <w:rsid w:val="00A465BC"/>
    <w:rsid w:val="00AE69AF"/>
    <w:rsid w:val="00AE73A5"/>
    <w:rsid w:val="00AE7C6D"/>
    <w:rsid w:val="00B15D01"/>
    <w:rsid w:val="00B16E16"/>
    <w:rsid w:val="00B22ECC"/>
    <w:rsid w:val="00B34AB8"/>
    <w:rsid w:val="00B54B44"/>
    <w:rsid w:val="00B71446"/>
    <w:rsid w:val="00B96426"/>
    <w:rsid w:val="00BA36E5"/>
    <w:rsid w:val="00BC4073"/>
    <w:rsid w:val="00BE6778"/>
    <w:rsid w:val="00BF1DEF"/>
    <w:rsid w:val="00C315F1"/>
    <w:rsid w:val="00C43B25"/>
    <w:rsid w:val="00C459AA"/>
    <w:rsid w:val="00C659CB"/>
    <w:rsid w:val="00C76CB2"/>
    <w:rsid w:val="00C866E3"/>
    <w:rsid w:val="00C97565"/>
    <w:rsid w:val="00CD613E"/>
    <w:rsid w:val="00CE3E7F"/>
    <w:rsid w:val="00CF0141"/>
    <w:rsid w:val="00D0098A"/>
    <w:rsid w:val="00D051C6"/>
    <w:rsid w:val="00D27AC3"/>
    <w:rsid w:val="00D56426"/>
    <w:rsid w:val="00D82F8F"/>
    <w:rsid w:val="00DA25C7"/>
    <w:rsid w:val="00DA434C"/>
    <w:rsid w:val="00DA6CBE"/>
    <w:rsid w:val="00DB7D34"/>
    <w:rsid w:val="00DE500B"/>
    <w:rsid w:val="00E137F3"/>
    <w:rsid w:val="00E2255B"/>
    <w:rsid w:val="00E36253"/>
    <w:rsid w:val="00E44CDD"/>
    <w:rsid w:val="00E51AA1"/>
    <w:rsid w:val="00E65CE1"/>
    <w:rsid w:val="00E830E5"/>
    <w:rsid w:val="00E85754"/>
    <w:rsid w:val="00ED37BC"/>
    <w:rsid w:val="00ED7785"/>
    <w:rsid w:val="00F13D63"/>
    <w:rsid w:val="00F168F0"/>
    <w:rsid w:val="00F51558"/>
    <w:rsid w:val="00FA71AF"/>
    <w:rsid w:val="00FB03E7"/>
    <w:rsid w:val="00FB73AC"/>
    <w:rsid w:val="00FD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BD13B"/>
  <w15:docId w15:val="{EEF5E82F-4439-4DB7-A061-108BB71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C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C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64C4E03FAE1840B0106883CFE8862A" ma:contentTypeVersion="13" ma:contentTypeDescription="Create a new document." ma:contentTypeScope="" ma:versionID="8e19f73117eea5b5dd0073a0dc967773">
  <xsd:schema xmlns:xsd="http://www.w3.org/2001/XMLSchema" xmlns:xs="http://www.w3.org/2001/XMLSchema" xmlns:p="http://schemas.microsoft.com/office/2006/metadata/properties" xmlns:ns3="0f7f7c7d-60e0-448a-b22d-ba9b32f3b8a2" xmlns:ns4="fa31270b-9e12-4a41-9726-0ec886933732" targetNamespace="http://schemas.microsoft.com/office/2006/metadata/properties" ma:root="true" ma:fieldsID="1532c0843ca99bdf3282f3bf206aa05d" ns3:_="" ns4:_="">
    <xsd:import namespace="0f7f7c7d-60e0-448a-b22d-ba9b32f3b8a2"/>
    <xsd:import namespace="fa31270b-9e12-4a41-9726-0ec8869337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f7c7d-60e0-448a-b22d-ba9b32f3b8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1270b-9e12-4a41-9726-0ec8869337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CDCFF3-BC96-45D1-99D6-11A8B78953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D0DE91-AB69-432F-BB13-B7CE0BC81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7f7c7d-60e0-448a-b22d-ba9b32f3b8a2"/>
    <ds:schemaRef ds:uri="fa31270b-9e12-4a41-9726-0ec886933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BE0633-1C09-47E4-B016-CA0EBC8606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Frank Larry Zentner Jr</cp:lastModifiedBy>
  <cp:revision>9</cp:revision>
  <dcterms:created xsi:type="dcterms:W3CDTF">2022-11-09T00:32:00Z</dcterms:created>
  <dcterms:modified xsi:type="dcterms:W3CDTF">2022-12-06T03:21:00Z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0x010100B864C4E03FAE1840B0106883CFE8862A</vt:lpwstr>
  </property>
</Properties>
</file>